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073" w:type="dxa"/>
        <w:tblLook w:val="04A0" w:firstRow="1" w:lastRow="0" w:firstColumn="1" w:lastColumn="0" w:noHBand="0" w:noVBand="1"/>
      </w:tblPr>
      <w:tblGrid>
        <w:gridCol w:w="5691"/>
        <w:gridCol w:w="4382"/>
      </w:tblGrid>
      <w:tr w:rsidR="002444DF" w:rsidRPr="00172057" w:rsidTr="006765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2444DF" w:rsidRPr="00172057" w:rsidRDefault="002444DF" w:rsidP="00E8580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E85806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16_6</w:t>
            </w:r>
          </w:p>
        </w:tc>
      </w:tr>
      <w:tr w:rsidR="002444DF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shd w:val="clear" w:color="auto" w:fill="A6A6A6" w:themeFill="background1" w:themeFillShade="A6"/>
            <w:noWrap/>
          </w:tcPr>
          <w:p w:rsidR="002444DF" w:rsidRPr="00DB4796" w:rsidRDefault="00E85806" w:rsidP="001B1C81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32"/>
                <w:lang w:val="ka-GE"/>
              </w:rPr>
              <w:t>ვაჟთა პანსიონი „სხალთა“</w:t>
            </w:r>
          </w:p>
        </w:tc>
      </w:tr>
      <w:tr w:rsidR="002444DF" w:rsidRPr="00172057" w:rsidTr="00676506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</w:tcPr>
          <w:p w:rsidR="002444DF" w:rsidRPr="00172057" w:rsidRDefault="002444DF" w:rsidP="00506DF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56904" w:rsidRPr="000569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აჭარა /</w:t>
            </w:r>
            <w:r w:rsidR="00506DF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ხულო / სხალთა</w:t>
            </w:r>
          </w:p>
        </w:tc>
      </w:tr>
      <w:tr w:rsidR="002444DF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</w:tcPr>
          <w:p w:rsidR="002444DF" w:rsidRPr="00C90D6D" w:rsidRDefault="002444DF" w:rsidP="00506DF6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506DF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რამაზ თავართქილაძე</w:t>
            </w:r>
            <w:r w:rsidR="007666D0" w:rsidRPr="007666D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(ტელ:</w:t>
            </w:r>
            <w:r w:rsidR="00506DF6" w:rsidRPr="00506DF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599244843</w:t>
            </w:r>
            <w:r w:rsidR="007666D0" w:rsidRPr="007666D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</w:tcPr>
          <w:p w:rsidR="002444DF" w:rsidRPr="00172057" w:rsidRDefault="002444DF" w:rsidP="002936B1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2936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მუსლიმური პ</w:t>
            </w:r>
            <w:r w:rsidR="001B1C81" w:rsidRPr="001B1C8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ანსიონი</w:t>
            </w:r>
          </w:p>
        </w:tc>
      </w:tr>
      <w:tr w:rsidR="002444DF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მთელი წლის მანძილზე გარდა ივლისისა და აგვისტოს თვეებისა</w:t>
            </w:r>
          </w:p>
        </w:tc>
      </w:tr>
      <w:tr w:rsidR="002444DF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2444DF" w:rsidRPr="00FF7284" w:rsidRDefault="002444DF" w:rsidP="0085332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</w:t>
            </w:r>
            <w:r w:rsidR="0085332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გარდა კვირისა</w:t>
            </w:r>
            <w:r w:rsidR="001B1C8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2444DF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1B1C81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:</w:t>
            </w:r>
          </w:p>
          <w:p w:rsidR="001B1C81" w:rsidRPr="00AA456D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რელიგიური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განათლების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მიწოდება</w:t>
            </w:r>
            <w:proofErr w:type="spellEnd"/>
          </w:p>
          <w:p w:rsidR="00AA456D" w:rsidRPr="001B1C81" w:rsidRDefault="00AA456D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r>
              <w:rPr>
                <w:rFonts w:ascii="Sylfaen" w:hAnsi="Sylfaen" w:cs="Sylfaen"/>
                <w:b w:val="0"/>
                <w:color w:val="000000"/>
                <w:lang w:val="ka-GE"/>
              </w:rPr>
              <w:t>არაფორმალური განათლების მიზოდება</w:t>
            </w:r>
          </w:p>
          <w:p w:rsidR="001B1C81" w:rsidRPr="001B1C81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საცხოვრისზე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წვდომის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უზრუნველყოფა</w:t>
            </w:r>
            <w:proofErr w:type="spellEnd"/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2444DF" w:rsidP="0001146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2444DF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 w:rsidR="001B1C81">
              <w:rPr>
                <w:rFonts w:ascii="Sylfaen" w:eastAsia="Times New Roman" w:hAnsi="Sylfaen" w:cs="Calibri"/>
                <w:color w:val="000000"/>
                <w:lang w:val="ka-GE"/>
              </w:rPr>
              <w:t xml:space="preserve"> - </w:t>
            </w:r>
            <w:proofErr w:type="spellStart"/>
            <w:r w:rsidR="006D1692">
              <w:rPr>
                <w:rFonts w:ascii="Sylfaen" w:hAnsi="Sylfaen" w:cs="Sylfaen"/>
                <w:b w:val="0"/>
                <w:i/>
                <w:color w:val="000000"/>
              </w:rPr>
              <w:t>არაფორმალუ</w:t>
            </w:r>
            <w:proofErr w:type="spellEnd"/>
            <w:r w:rsidR="006D1692">
              <w:rPr>
                <w:rFonts w:ascii="Sylfaen" w:hAnsi="Sylfaen" w:cs="Sylfaen"/>
                <w:b w:val="0"/>
                <w:i/>
                <w:color w:val="000000"/>
                <w:lang w:val="ka-GE"/>
              </w:rPr>
              <w:t>რი</w:t>
            </w:r>
            <w:r w:rsidR="001B1C81" w:rsidRPr="001B1C81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1B1C81" w:rsidRPr="001B1C81">
              <w:rPr>
                <w:rFonts w:ascii="Sylfaen" w:hAnsi="Sylfaen" w:cs="Sylfaen"/>
                <w:b w:val="0"/>
                <w:i/>
                <w:color w:val="000000"/>
              </w:rPr>
              <w:t>განათლების</w:t>
            </w:r>
            <w:proofErr w:type="spellEnd"/>
            <w:r w:rsidR="001B1C81" w:rsidRPr="001B1C81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1B1C81" w:rsidRPr="001B1C81">
              <w:rPr>
                <w:rFonts w:ascii="Sylfaen" w:hAnsi="Sylfaen" w:cs="Sylfaen"/>
                <w:b w:val="0"/>
                <w:i/>
                <w:color w:val="000000"/>
              </w:rPr>
              <w:t>მიწოდება</w:t>
            </w:r>
            <w:proofErr w:type="spellEnd"/>
          </w:p>
          <w:p w:rsidR="0001146D" w:rsidRPr="00FF7284" w:rsidRDefault="0001146D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E5556D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E5556D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AA456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6D169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აკონკრეტებენ</w:t>
            </w:r>
          </w:p>
          <w:p w:rsidR="00E5556D" w:rsidRPr="00FF7284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695350" w:rsidRPr="00567321" w:rsidRDefault="002444DF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56732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E3576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კერძო რეგულარული </w:t>
            </w:r>
            <w:r w:rsidR="00567321" w:rsidRPr="0056732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შემოწირულობები</w:t>
            </w:r>
          </w:p>
          <w:p w:rsidR="002444DF" w:rsidRPr="00FF7284" w:rsidRDefault="002444DF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C3049D" w:rsidRPr="00503265" w:rsidRDefault="00C3049D" w:rsidP="000B77F5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B77F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აკონკრეტებენ</w:t>
            </w:r>
          </w:p>
        </w:tc>
      </w:tr>
      <w:tr w:rsidR="00B62823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  <w:hideMark/>
          </w:tcPr>
          <w:p w:rsidR="00FF7284" w:rsidRPr="00D21ABB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  <w:r w:rsidR="00D21ABB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382" w:type="dxa"/>
            <w:noWrap/>
          </w:tcPr>
          <w:p w:rsidR="00FF7284" w:rsidRPr="00D21ABB" w:rsidRDefault="00D21ABB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="00CB6BD8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382" w:type="dxa"/>
            <w:noWrap/>
          </w:tcPr>
          <w:p w:rsidR="00FF7284" w:rsidRPr="002E4987" w:rsidRDefault="00EE0282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2444DF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382" w:type="dxa"/>
            <w:noWrap/>
          </w:tcPr>
          <w:p w:rsidR="00FF7284" w:rsidRPr="002E4987" w:rsidRDefault="00EE0282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FF7284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382" w:type="dxa"/>
            <w:noWrap/>
          </w:tcPr>
          <w:p w:rsidR="00FF7284" w:rsidRPr="002E4987" w:rsidRDefault="00EE0282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60</w:t>
            </w:r>
          </w:p>
        </w:tc>
      </w:tr>
      <w:tr w:rsidR="00EE0282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</w:tcPr>
          <w:p w:rsidR="00EE0282" w:rsidRPr="00503265" w:rsidRDefault="00EE0282" w:rsidP="00EE028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ავშვების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2</w:t>
            </w:r>
          </w:p>
        </w:tc>
        <w:tc>
          <w:tcPr>
            <w:tcW w:w="4382" w:type="dxa"/>
            <w:noWrap/>
          </w:tcPr>
          <w:p w:rsidR="00EE0282" w:rsidRDefault="00917121" w:rsidP="00EE028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EE0282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</w:tcPr>
          <w:p w:rsidR="00EE0282" w:rsidRPr="00503265" w:rsidRDefault="00EE0282" w:rsidP="00EE028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2</w:t>
            </w:r>
          </w:p>
        </w:tc>
        <w:tc>
          <w:tcPr>
            <w:tcW w:w="4382" w:type="dxa"/>
            <w:noWrap/>
          </w:tcPr>
          <w:p w:rsidR="00EE0282" w:rsidRDefault="00917121" w:rsidP="00EE028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EE0282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</w:tcPr>
          <w:p w:rsidR="00EE0282" w:rsidRPr="00503265" w:rsidRDefault="00EE0282" w:rsidP="00EE028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ავშვების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3</w:t>
            </w:r>
          </w:p>
        </w:tc>
        <w:tc>
          <w:tcPr>
            <w:tcW w:w="4382" w:type="dxa"/>
            <w:noWrap/>
          </w:tcPr>
          <w:p w:rsidR="00EE0282" w:rsidRDefault="00917121" w:rsidP="00EE028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EE0282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</w:tcPr>
          <w:p w:rsidR="00EE0282" w:rsidRPr="00EE0282" w:rsidRDefault="00EE0282" w:rsidP="00EE028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4382" w:type="dxa"/>
            <w:noWrap/>
          </w:tcPr>
          <w:p w:rsidR="00EE0282" w:rsidRDefault="00917121" w:rsidP="00EE028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DC29C3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382" w:type="dxa"/>
            <w:noWrap/>
          </w:tcPr>
          <w:p w:rsidR="00DC29C3" w:rsidRDefault="0063763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 w:rsidR="00DC29C3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DC29C3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382" w:type="dxa"/>
            <w:noWrap/>
          </w:tcPr>
          <w:p w:rsidR="00DC29C3" w:rsidRDefault="00637630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 w:rsidR="00DC29C3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DC29C3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382" w:type="dxa"/>
            <w:noWrap/>
          </w:tcPr>
          <w:p w:rsidR="00DC29C3" w:rsidRDefault="005F2AA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DC29C3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382" w:type="dxa"/>
            <w:noWrap/>
          </w:tcPr>
          <w:p w:rsidR="00DC29C3" w:rsidRDefault="005F2AA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2444DF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  <w:hideMark/>
          </w:tcPr>
          <w:p w:rsidR="00FF7284" w:rsidRPr="00DC29C3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382" w:type="dxa"/>
            <w:noWrap/>
          </w:tcPr>
          <w:p w:rsidR="00FF7284" w:rsidRPr="00DC29C3" w:rsidRDefault="00CF4DDF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382" w:type="dxa"/>
            <w:noWrap/>
          </w:tcPr>
          <w:p w:rsidR="00FF7284" w:rsidRPr="00DC29C3" w:rsidRDefault="00CF4DDF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2444DF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382" w:type="dxa"/>
            <w:noWrap/>
          </w:tcPr>
          <w:p w:rsidR="00FF7284" w:rsidRPr="00DC29C3" w:rsidRDefault="00CF4DDF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E65F4D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  <w:hideMark/>
          </w:tcPr>
          <w:p w:rsidR="00E65F4D" w:rsidRPr="00503265" w:rsidRDefault="00E65F4D" w:rsidP="00E65F4D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382" w:type="dxa"/>
            <w:noWrap/>
          </w:tcPr>
          <w:p w:rsidR="00E65F4D" w:rsidRDefault="00E65F4D" w:rsidP="00E65F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0F1E"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E65F4D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  <w:hideMark/>
          </w:tcPr>
          <w:p w:rsidR="00E65F4D" w:rsidRPr="00503265" w:rsidRDefault="00E65F4D" w:rsidP="00E65F4D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382" w:type="dxa"/>
            <w:noWrap/>
          </w:tcPr>
          <w:p w:rsidR="00E65F4D" w:rsidRDefault="00E65F4D" w:rsidP="00E65F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0F1E"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FF7284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382" w:type="dxa"/>
            <w:noWrap/>
          </w:tcPr>
          <w:p w:rsidR="00FF7284" w:rsidRPr="00DC29C3" w:rsidRDefault="00E65F4D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2444DF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382" w:type="dxa"/>
            <w:noWrap/>
          </w:tcPr>
          <w:p w:rsidR="00FF7284" w:rsidRPr="00DC29C3" w:rsidRDefault="003649C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2444DF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382" w:type="dxa"/>
            <w:noWrap/>
          </w:tcPr>
          <w:p w:rsidR="00FF7284" w:rsidRPr="00DC29C3" w:rsidRDefault="00DC29C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382" w:type="dxa"/>
            <w:noWrap/>
          </w:tcPr>
          <w:p w:rsidR="00FF7284" w:rsidRPr="00DC29C3" w:rsidRDefault="00E65F4D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382" w:type="dxa"/>
            <w:noWrap/>
            <w:hideMark/>
          </w:tcPr>
          <w:p w:rsidR="002444DF" w:rsidRPr="00DC29C3" w:rsidRDefault="00DC29C3" w:rsidP="00011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B62823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shd w:val="clear" w:color="auto" w:fill="FFFFFF" w:themeFill="background1"/>
            <w:noWrap/>
            <w:hideMark/>
          </w:tcPr>
          <w:p w:rsidR="0001146D" w:rsidRDefault="0001146D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62823" w:rsidRPr="0001146D" w:rsidRDefault="00B62823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B62823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</w:tcPr>
          <w:p w:rsidR="00B62823" w:rsidRPr="00DC29C3" w:rsidRDefault="00C21860" w:rsidP="00E65F4D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დირექტორი</w:t>
            </w:r>
            <w:r w:rsidR="00B6282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; N=1, </w:t>
            </w:r>
            <w:r w:rsidR="00E65F4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382" w:type="dxa"/>
            <w:noWrap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  <w:hideMark/>
          </w:tcPr>
          <w:p w:rsidR="00B62823" w:rsidRPr="00DC29C3" w:rsidRDefault="00E65F4D" w:rsidP="00E121A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აღმზრდელი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</w:t>
            </w:r>
            <w:r w:rsidR="00C2186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C2186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38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  <w:hideMark/>
          </w:tcPr>
          <w:p w:rsidR="00B62823" w:rsidRPr="00DC29C3" w:rsidRDefault="00DC29C3" w:rsidP="009A6FC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9A6FC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38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9A6FC1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</w:tcPr>
          <w:p w:rsidR="009A6FC1" w:rsidRPr="009A6FC1" w:rsidRDefault="009A6FC1" w:rsidP="00DC29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9A6FC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პედაგოგი; N=4, დღის</w:t>
            </w:r>
          </w:p>
        </w:tc>
        <w:tc>
          <w:tcPr>
            <w:tcW w:w="4382" w:type="dxa"/>
            <w:noWrap/>
          </w:tcPr>
          <w:p w:rsidR="009A6FC1" w:rsidRPr="00172057" w:rsidRDefault="009A6FC1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F87BD0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</w:tcPr>
          <w:p w:rsidR="00F87BD0" w:rsidRPr="009A6FC1" w:rsidRDefault="00F87BD0" w:rsidP="00DC29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ცეცხლფარეში; N=1, დღის</w:t>
            </w:r>
          </w:p>
        </w:tc>
        <w:tc>
          <w:tcPr>
            <w:tcW w:w="4382" w:type="dxa"/>
            <w:noWrap/>
          </w:tcPr>
          <w:p w:rsidR="00F87BD0" w:rsidRPr="00172057" w:rsidRDefault="00F87BD0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F87BD0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1" w:type="dxa"/>
            <w:noWrap/>
          </w:tcPr>
          <w:p w:rsidR="00F87BD0" w:rsidRPr="009A6FC1" w:rsidRDefault="00F87BD0" w:rsidP="00F87BD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დამლაგებელი; N=1, დღის</w:t>
            </w:r>
          </w:p>
        </w:tc>
        <w:tc>
          <w:tcPr>
            <w:tcW w:w="4382" w:type="dxa"/>
            <w:noWrap/>
          </w:tcPr>
          <w:p w:rsidR="00F87BD0" w:rsidRPr="00172057" w:rsidRDefault="00F87BD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</w:tcPr>
          <w:p w:rsidR="00DC29C3" w:rsidRDefault="00DC29C3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სპორტი, ლოცვა, კვება</w:t>
            </w:r>
          </w:p>
        </w:tc>
      </w:tr>
      <w:tr w:rsidR="00A4618A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A4618A" w:rsidRPr="00172057" w:rsidRDefault="00503265" w:rsidP="00E121A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აქტივობები </w:t>
            </w:r>
            <w:r w:rsidR="003402C2">
              <w:rPr>
                <w:rFonts w:ascii="Sylfaen" w:eastAsia="Times New Roman" w:hAnsi="Sylfaen" w:cs="Calibri"/>
                <w:color w:val="00000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="00A4618A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გაკვეთლები - ყოველდღე - 6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საათი; 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მეცადინეობა - ყოველდღე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</w:t>
            </w:r>
            <w:r w:rsidR="00E121A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4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A4618A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</w:tcPr>
          <w:p w:rsidR="00A4618A" w:rsidRPr="00A4618A" w:rsidRDefault="00503265" w:rsidP="004A42B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აქტივობები - </w:t>
            </w:r>
            <w:r w:rsidR="00A4618A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="004A42B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ჭიდაობა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კვირაში რამდენჯერმე - </w:t>
            </w:r>
            <w:r w:rsidR="004A42B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A4618A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</w:tcPr>
          <w:p w:rsidR="002444DF" w:rsidRDefault="00A4618A" w:rsidP="001B2F7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1B2F7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3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7D1910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</w:tcPr>
          <w:p w:rsidR="007D1910" w:rsidRDefault="007D1910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7D191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 საათი</w:t>
            </w:r>
            <w:r w:rsidR="00A25C2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1C32C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ბავშვების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სკოლაში დაწესებულების გარეთ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დადის</w:t>
            </w:r>
          </w:p>
        </w:tc>
      </w:tr>
      <w:tr w:rsidR="00503265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503265" w:rsidRPr="00A4618A" w:rsidRDefault="00503265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A9115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კი</w:t>
            </w:r>
          </w:p>
        </w:tc>
      </w:tr>
      <w:tr w:rsidR="00A4618A" w:rsidRPr="00503265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shd w:val="clear" w:color="auto" w:fill="FFFFFF" w:themeFill="background1"/>
            <w:noWrap/>
          </w:tcPr>
          <w:p w:rsidR="007A3EB0" w:rsidRPr="00503265" w:rsidRDefault="007A3EB0" w:rsidP="00DD0928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ს გარეთ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 w:rsidR="00DD0928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ჭიდაობა</w:t>
            </w:r>
          </w:p>
        </w:tc>
      </w:tr>
      <w:tr w:rsidR="00A4618A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390C17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12</w:t>
            </w:r>
          </w:p>
          <w:p w:rsidR="00A4618A" w:rsidRPr="00503265" w:rsidRDefault="00390C17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ბიჭები</w:t>
            </w:r>
            <w:r w:rsidR="00DA29F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 w:rsidR="00A4618A"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 w:rsidR="00DA29F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</w:t>
            </w:r>
          </w:p>
          <w:p w:rsidR="00A4618A" w:rsidRPr="00A61715" w:rsidRDefault="00A61715" w:rsidP="00A6171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ასაკობრივი ჯგუფი - </w:t>
            </w:r>
            <w:r w:rsidR="00E77E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12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0B2B5D" w:rsidRPr="00A4618A" w:rsidRDefault="000B2B5D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A4618A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</w:tcPr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 და მეურვის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ით ხვდებიან ბავშვები დაწესებულებაში და მთავარი გზა არის მშობლების მომართვა.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მიზეზებს შორის კი სახელდება:</w:t>
            </w:r>
          </w:p>
          <w:p w:rsidR="002A0604" w:rsidRPr="002A0604" w:rsidRDefault="00A4618A" w:rsidP="00F61C7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რელიგიურ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  <w:r w:rsidR="00855C0E" w:rsidRPr="002A060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855C0E" w:rsidRPr="002A0604" w:rsidRDefault="00855C0E" w:rsidP="00C0752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2A060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ხარისხიან განათლებაზე ხელმიუწვდომლობა </w:t>
            </w:r>
          </w:p>
          <w:p w:rsidR="002A0604" w:rsidRPr="000B2B5D" w:rsidRDefault="000B2B5D" w:rsidP="00C0752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0B2B5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ფინანსური პრობლემები</w:t>
            </w:r>
          </w:p>
          <w:p w:rsidR="000B2B5D" w:rsidRPr="002A0604" w:rsidRDefault="000B2B5D" w:rsidP="000B2B5D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A4618A" w:rsidP="00F92809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</w:t>
            </w:r>
            <w:r w:rsid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კი არის </w:t>
            </w:r>
            <w:r w:rsidR="00F378A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ხარისხიან</w:t>
            </w:r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განათლებაზე ხელმიუწვდომლობა, თუმცა ბავშვების რაოდენობებს დაწესებულებაში მოხვედრის მიზეზების მიხედვით ვერ აკონკრეტებენნ</w:t>
            </w:r>
          </w:p>
          <w:p w:rsidR="00F92809" w:rsidRPr="00A4618A" w:rsidRDefault="00F92809" w:rsidP="00F92809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</w:tcPr>
          <w:p w:rsidR="00503265" w:rsidRPr="00CC6DEA" w:rsidRDefault="00A4618A" w:rsidP="000278F0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0278F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მეურვის განცხადება</w:t>
            </w:r>
            <w:r w:rsidR="0093263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 12 განცხადება ადგილზეა</w:t>
            </w:r>
          </w:p>
        </w:tc>
      </w:tr>
      <w:tr w:rsidR="00A4618A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93263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12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</w:p>
          <w:p w:rsidR="00F4577D" w:rsidRPr="002F5940" w:rsidRDefault="00F4577D" w:rsidP="00F41712">
            <w:pPr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</w:tr>
      <w:tr w:rsidR="00A4618A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shd w:val="clear" w:color="auto" w:fill="FFFFFF" w:themeFill="background1"/>
            <w:noWrap/>
            <w:hideMark/>
          </w:tcPr>
          <w:p w:rsidR="00F4577D" w:rsidRPr="00A4618A" w:rsidRDefault="00A4618A" w:rsidP="0099792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F4577D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proofErr w:type="spellEnd"/>
          </w:p>
        </w:tc>
      </w:tr>
      <w:tr w:rsidR="00A4618A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shd w:val="clear" w:color="auto" w:fill="FFFFFF" w:themeFill="background1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93263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მოგვეცა ბავშვების ნახვის შესაძლებლობა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</w:tcPr>
          <w:p w:rsidR="00503265" w:rsidRPr="00A4618A" w:rsidRDefault="00A4618A" w:rsidP="00FA4B79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FA4B79" w:rsidRDefault="00FA4B79" w:rsidP="00A4618A">
            <w:pPr>
              <w:jc w:val="both"/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A96E88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კი, </w:t>
            </w:r>
            <w:r w:rsidR="0083718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არიან ინფორმირებულნი</w:t>
            </w:r>
            <w:r w:rsidR="00A96E88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 თუმცა დოკუმენტი არ არის ხელმისაწვდომი. აღინიშნა, რომ შესაბამის ინფორმაციას აღმზრდელები იღებენ მედიის საშუალებით</w:t>
            </w:r>
          </w:p>
          <w:p w:rsidR="003402C2" w:rsidRPr="00503265" w:rsidRDefault="003402C2" w:rsidP="00A4618A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A4618A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2444DF" w:rsidRPr="001831CF" w:rsidRDefault="00A4618A" w:rsidP="00110F15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="00110F1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ხელმძღვანელობენ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სტანდარტებით</w:t>
            </w:r>
          </w:p>
        </w:tc>
      </w:tr>
      <w:tr w:rsidR="00A4618A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  <w:p w:rsidR="008C4636" w:rsidRPr="00A4618A" w:rsidRDefault="008C4636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>/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3402C2" w:rsidRDefault="00A4618A" w:rsidP="00DD0223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DD022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აკონკრეტებენ</w:t>
            </w:r>
          </w:p>
          <w:p w:rsidR="00DD0223" w:rsidRPr="00A4618A" w:rsidRDefault="00DD0223" w:rsidP="00DD0223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2444DF" w:rsidRPr="00A4618A" w:rsidRDefault="00A4618A" w:rsidP="008C4636">
            <w:pPr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BC40BC" w:rsidRPr="00BC40BC">
              <w:rPr>
                <w:rFonts w:ascii="Sylfaen" w:eastAsia="Times New Roman" w:hAnsi="Sylfaen" w:cs="Sylfaen"/>
                <w:b w:val="0"/>
                <w:i/>
                <w:color w:val="000000"/>
              </w:rPr>
              <w:t>იძახებენ</w:t>
            </w:r>
            <w:proofErr w:type="spellEnd"/>
            <w:r w:rsidR="00BC40BC" w:rsidRPr="00BC40BC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C40BC" w:rsidRPr="00BC40BC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სასწრაფო</w:t>
            </w:r>
            <w:proofErr w:type="spellEnd"/>
            <w:r w:rsidR="00BC40BC" w:rsidRPr="00BC40BC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C40BC" w:rsidRPr="00BC40BC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სამედიცინო</w:t>
            </w:r>
            <w:proofErr w:type="spellEnd"/>
            <w:r w:rsidR="00BC40BC" w:rsidRPr="00BC40BC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C40BC" w:rsidRPr="00BC40BC">
              <w:rPr>
                <w:rFonts w:ascii="Sylfaen" w:eastAsia="Times New Roman" w:hAnsi="Sylfaen" w:cs="Sylfaen"/>
                <w:b w:val="0"/>
                <w:i/>
                <w:color w:val="000000"/>
              </w:rPr>
              <w:t>დახმარების</w:t>
            </w:r>
            <w:proofErr w:type="spellEnd"/>
            <w:r w:rsidR="00BC40BC" w:rsidRPr="00BC40BC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(112) </w:t>
            </w:r>
            <w:proofErr w:type="spellStart"/>
            <w:r w:rsidR="00BC40BC" w:rsidRPr="00BC40BC">
              <w:rPr>
                <w:rFonts w:ascii="Sylfaen" w:eastAsia="Times New Roman" w:hAnsi="Sylfaen" w:cs="Sylfaen"/>
                <w:b w:val="0"/>
                <w:i/>
                <w:color w:val="000000"/>
              </w:rPr>
              <w:t>სერვისს</w:t>
            </w:r>
            <w:proofErr w:type="spellEnd"/>
            <w:r w:rsidR="00BC40BC" w:rsidRPr="00BC40BC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C40BC" w:rsidRPr="00BC40BC">
              <w:rPr>
                <w:rFonts w:ascii="Sylfaen" w:eastAsia="Times New Roman" w:hAnsi="Sylfaen" w:cs="Sylfaen"/>
                <w:b w:val="0"/>
                <w:i/>
                <w:color w:val="000000"/>
              </w:rPr>
              <w:t>და</w:t>
            </w:r>
            <w:proofErr w:type="spellEnd"/>
            <w:r w:rsidR="00BC40BC" w:rsidRPr="00BC40BC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C40BC" w:rsidRPr="00BC40BC">
              <w:rPr>
                <w:rFonts w:ascii="Sylfaen" w:eastAsia="Times New Roman" w:hAnsi="Sylfaen" w:cs="Sylfaen"/>
                <w:b w:val="0"/>
                <w:i/>
                <w:color w:val="000000"/>
              </w:rPr>
              <w:t>ატყობინებენ</w:t>
            </w:r>
            <w:proofErr w:type="spellEnd"/>
            <w:r w:rsidR="00BC40BC" w:rsidRPr="00BC40BC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C40BC" w:rsidRPr="00BC40BC">
              <w:rPr>
                <w:rFonts w:ascii="Sylfaen" w:eastAsia="Times New Roman" w:hAnsi="Sylfaen" w:cs="Sylfaen"/>
                <w:b w:val="0"/>
                <w:i/>
                <w:color w:val="000000"/>
              </w:rPr>
              <w:t>მშობელს</w:t>
            </w:r>
            <w:proofErr w:type="spellEnd"/>
          </w:p>
        </w:tc>
      </w:tr>
      <w:tr w:rsidR="00A4618A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6D7AE5" w:rsidRDefault="006D7AE5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A4618A" w:rsidRPr="00BC40BC" w:rsidRDefault="00A4618A" w:rsidP="00A4618A">
            <w:pPr>
              <w:jc w:val="both"/>
              <w:rPr>
                <w:rFonts w:ascii="Sylfaen" w:eastAsia="Times New Roman" w:hAnsi="Sylfaen" w:cs="Sylfaen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-</w:t>
            </w:r>
            <w:r w:rsidRPr="001831C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r w:rsidR="00BC40BC">
              <w:rPr>
                <w:rFonts w:ascii="Sylfaen" w:eastAsia="Times New Roman" w:hAnsi="Sylfaen" w:cs="Sylfaen"/>
                <w:b w:val="0"/>
                <w:i/>
                <w:color w:val="000000"/>
                <w:lang w:val="ka-GE"/>
              </w:rPr>
              <w:t>ვერ აკონკრეტებენ</w:t>
            </w:r>
          </w:p>
          <w:p w:rsidR="006D7AE5" w:rsidRPr="00A4618A" w:rsidRDefault="006D7AE5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A4618A" w:rsidRPr="004D5D0D" w:rsidRDefault="00A4618A" w:rsidP="004D5D0D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4D5D0D" w:rsidRPr="004D5D0D">
              <w:rPr>
                <w:rFonts w:ascii="Sylfaen" w:hAnsi="Sylfaen" w:cs="Sylfaen"/>
                <w:b w:val="0"/>
                <w:i/>
                <w:color w:val="000000"/>
              </w:rPr>
              <w:t>არ</w:t>
            </w:r>
            <w:proofErr w:type="spellEnd"/>
            <w:r w:rsidR="004D5D0D" w:rsidRPr="004D5D0D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D5D0D" w:rsidRPr="004D5D0D">
              <w:rPr>
                <w:rFonts w:ascii="Sylfaen" w:hAnsi="Sylfaen" w:cs="Sylfaen"/>
                <w:b w:val="0"/>
                <w:i/>
                <w:color w:val="000000"/>
              </w:rPr>
              <w:t>დაფიქსირებულა</w:t>
            </w:r>
            <w:proofErr w:type="spellEnd"/>
            <w:r w:rsidR="004D5D0D" w:rsidRPr="004D5D0D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D5D0D" w:rsidRPr="004D5D0D">
              <w:rPr>
                <w:rFonts w:ascii="Sylfaen" w:hAnsi="Sylfaen" w:cs="Sylfaen"/>
                <w:b w:val="0"/>
                <w:i/>
                <w:color w:val="000000"/>
              </w:rPr>
              <w:t>მსგავსი</w:t>
            </w:r>
            <w:proofErr w:type="spellEnd"/>
            <w:r w:rsidR="004D5D0D" w:rsidRPr="004D5D0D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D5D0D" w:rsidRPr="004D5D0D">
              <w:rPr>
                <w:rFonts w:ascii="Sylfaen" w:hAnsi="Sylfaen" w:cs="Sylfaen"/>
                <w:b w:val="0"/>
                <w:i/>
                <w:color w:val="000000"/>
              </w:rPr>
              <w:t>შემთხვევა</w:t>
            </w:r>
            <w:proofErr w:type="spellEnd"/>
          </w:p>
        </w:tc>
      </w:tr>
      <w:tr w:rsidR="00A4618A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A4618A" w:rsidRPr="005420CE" w:rsidRDefault="005420CE" w:rsidP="005420C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5420C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გახდა სრულწლოვანი</w:t>
            </w:r>
            <w:r w:rsidR="00D43EF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(N=15)</w:t>
            </w:r>
          </w:p>
          <w:p w:rsidR="005420CE" w:rsidRPr="005420CE" w:rsidRDefault="005420CE" w:rsidP="005420C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5420C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გადავიდა სხვა რეგიონში</w:t>
            </w:r>
            <w:r w:rsidR="00D43EF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(N=1)</w:t>
            </w:r>
          </w:p>
          <w:p w:rsidR="005420CE" w:rsidRPr="005420CE" w:rsidRDefault="005420CE" w:rsidP="005420C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420C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დაბრუნდა ოჯახში</w:t>
            </w:r>
            <w:r w:rsidR="00D43EF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(N=2)</w:t>
            </w:r>
          </w:p>
          <w:p w:rsidR="005420CE" w:rsidRDefault="005420CE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A4618A" w:rsidRPr="005420CE" w:rsidRDefault="005420CE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მთავარი მიზეზი: </w:t>
            </w:r>
            <w:r w:rsidRPr="005420C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გახდა სრულწლოვანი</w:t>
            </w:r>
          </w:p>
          <w:p w:rsidR="005420CE" w:rsidRDefault="005420CE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676506" w:rsidRPr="005420CE" w:rsidRDefault="00676506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A4618A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shd w:val="clear" w:color="auto" w:fill="FFFFFF" w:themeFill="background1"/>
            <w:noWrap/>
            <w:hideMark/>
          </w:tcPr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lastRenderedPageBreak/>
              <w:t>ქალაქების/სოფლების ჩამონათვალი, საიდანაც ბავშვები არიან</w:t>
            </w:r>
          </w:p>
        </w:tc>
      </w:tr>
      <w:tr w:rsidR="00A4618A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5E42CA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</w:tcPr>
          <w:p w:rsidR="00081061" w:rsidRDefault="00081061" w:rsidP="0067650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სოფელი </w:t>
            </w:r>
            <w:r w:rsidR="0067650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წაბლანა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 w:rsidR="0067650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6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676506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</w:tcPr>
          <w:p w:rsidR="00081061" w:rsidRDefault="00676506" w:rsidP="0067650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სოფელი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ყონჩური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676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3" w:type="dxa"/>
            <w:gridSpan w:val="2"/>
            <w:noWrap/>
          </w:tcPr>
          <w:p w:rsidR="00081061" w:rsidRDefault="00676506" w:rsidP="0067650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სოფელი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ჭერი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3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</w:t>
            </w:r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  <w:bookmarkStart w:id="0" w:name="_GoBack"/>
      <w:bookmarkEnd w:id="0"/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10F" w:rsidRDefault="00A2010F" w:rsidP="00684AB3">
      <w:pPr>
        <w:spacing w:after="0" w:line="240" w:lineRule="auto"/>
      </w:pPr>
      <w:r>
        <w:separator/>
      </w:r>
    </w:p>
  </w:endnote>
  <w:endnote w:type="continuationSeparator" w:id="0">
    <w:p w:rsidR="00A2010F" w:rsidRDefault="00A2010F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650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10F" w:rsidRDefault="00A2010F" w:rsidP="00684AB3">
      <w:pPr>
        <w:spacing w:after="0" w:line="240" w:lineRule="auto"/>
      </w:pPr>
      <w:r>
        <w:separator/>
      </w:r>
    </w:p>
  </w:footnote>
  <w:footnote w:type="continuationSeparator" w:id="0">
    <w:p w:rsidR="00A2010F" w:rsidRDefault="00A2010F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7E4442"/>
    <w:multiLevelType w:val="hybridMultilevel"/>
    <w:tmpl w:val="9F2CDF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07025"/>
    <w:multiLevelType w:val="hybridMultilevel"/>
    <w:tmpl w:val="2E1AF31A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1A5944"/>
    <w:multiLevelType w:val="hybridMultilevel"/>
    <w:tmpl w:val="A7AE5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146D"/>
    <w:rsid w:val="00026278"/>
    <w:rsid w:val="000278F0"/>
    <w:rsid w:val="000507B8"/>
    <w:rsid w:val="00056904"/>
    <w:rsid w:val="000752E3"/>
    <w:rsid w:val="00081061"/>
    <w:rsid w:val="000B2B5D"/>
    <w:rsid w:val="000B77F5"/>
    <w:rsid w:val="000C2916"/>
    <w:rsid w:val="00110F15"/>
    <w:rsid w:val="001574BD"/>
    <w:rsid w:val="00172057"/>
    <w:rsid w:val="001831CF"/>
    <w:rsid w:val="001B1C81"/>
    <w:rsid w:val="001B2F7D"/>
    <w:rsid w:val="001C32C7"/>
    <w:rsid w:val="00215CD8"/>
    <w:rsid w:val="002444DF"/>
    <w:rsid w:val="002936B1"/>
    <w:rsid w:val="002A0604"/>
    <w:rsid w:val="002E4987"/>
    <w:rsid w:val="002F5940"/>
    <w:rsid w:val="003402C2"/>
    <w:rsid w:val="003649C0"/>
    <w:rsid w:val="00390C17"/>
    <w:rsid w:val="003948A0"/>
    <w:rsid w:val="004577EE"/>
    <w:rsid w:val="00461226"/>
    <w:rsid w:val="00462C64"/>
    <w:rsid w:val="004A42BD"/>
    <w:rsid w:val="004D5D0D"/>
    <w:rsid w:val="00503265"/>
    <w:rsid w:val="00506DF6"/>
    <w:rsid w:val="005420CE"/>
    <w:rsid w:val="00567321"/>
    <w:rsid w:val="005E42CA"/>
    <w:rsid w:val="005F2AA4"/>
    <w:rsid w:val="005F5AB0"/>
    <w:rsid w:val="006232E9"/>
    <w:rsid w:val="00637630"/>
    <w:rsid w:val="006707DA"/>
    <w:rsid w:val="00676506"/>
    <w:rsid w:val="00684AB3"/>
    <w:rsid w:val="00695350"/>
    <w:rsid w:val="006C4508"/>
    <w:rsid w:val="006D1692"/>
    <w:rsid w:val="006D44C8"/>
    <w:rsid w:val="006D7AE5"/>
    <w:rsid w:val="006F30B6"/>
    <w:rsid w:val="006F325E"/>
    <w:rsid w:val="00713E34"/>
    <w:rsid w:val="007666D0"/>
    <w:rsid w:val="00783E65"/>
    <w:rsid w:val="00797B66"/>
    <w:rsid w:val="007A3EB0"/>
    <w:rsid w:val="007D1910"/>
    <w:rsid w:val="00811338"/>
    <w:rsid w:val="00837185"/>
    <w:rsid w:val="00853327"/>
    <w:rsid w:val="00855C0E"/>
    <w:rsid w:val="008A51DE"/>
    <w:rsid w:val="008C4636"/>
    <w:rsid w:val="00914262"/>
    <w:rsid w:val="00917121"/>
    <w:rsid w:val="00932630"/>
    <w:rsid w:val="00997925"/>
    <w:rsid w:val="009A6FC1"/>
    <w:rsid w:val="00A2010F"/>
    <w:rsid w:val="00A25C2D"/>
    <w:rsid w:val="00A4618A"/>
    <w:rsid w:val="00A61715"/>
    <w:rsid w:val="00A8515A"/>
    <w:rsid w:val="00A85825"/>
    <w:rsid w:val="00A9115D"/>
    <w:rsid w:val="00A96E88"/>
    <w:rsid w:val="00AA456D"/>
    <w:rsid w:val="00B62823"/>
    <w:rsid w:val="00BC40BC"/>
    <w:rsid w:val="00BE4FD6"/>
    <w:rsid w:val="00BF5B95"/>
    <w:rsid w:val="00C16AD0"/>
    <w:rsid w:val="00C21860"/>
    <w:rsid w:val="00C3049D"/>
    <w:rsid w:val="00C361ED"/>
    <w:rsid w:val="00C71555"/>
    <w:rsid w:val="00C90D6D"/>
    <w:rsid w:val="00CB6BD8"/>
    <w:rsid w:val="00CC6DEA"/>
    <w:rsid w:val="00CD086F"/>
    <w:rsid w:val="00CF4DDF"/>
    <w:rsid w:val="00D21ABB"/>
    <w:rsid w:val="00D43EF1"/>
    <w:rsid w:val="00DA29F2"/>
    <w:rsid w:val="00DB4796"/>
    <w:rsid w:val="00DC29C3"/>
    <w:rsid w:val="00DD0223"/>
    <w:rsid w:val="00DD0928"/>
    <w:rsid w:val="00DE5F18"/>
    <w:rsid w:val="00E121A6"/>
    <w:rsid w:val="00E35764"/>
    <w:rsid w:val="00E5556D"/>
    <w:rsid w:val="00E65F4D"/>
    <w:rsid w:val="00E77ED9"/>
    <w:rsid w:val="00E85806"/>
    <w:rsid w:val="00EA727C"/>
    <w:rsid w:val="00EA753E"/>
    <w:rsid w:val="00ED4FA3"/>
    <w:rsid w:val="00EE0282"/>
    <w:rsid w:val="00F03440"/>
    <w:rsid w:val="00F078DC"/>
    <w:rsid w:val="00F378AC"/>
    <w:rsid w:val="00F41712"/>
    <w:rsid w:val="00F4577D"/>
    <w:rsid w:val="00F87BD0"/>
    <w:rsid w:val="00F92809"/>
    <w:rsid w:val="00FA4B79"/>
    <w:rsid w:val="00FA6567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4FF15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1F626-13DE-4354-93BB-DF8E69801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103</cp:revision>
  <dcterms:created xsi:type="dcterms:W3CDTF">2018-06-20T09:51:00Z</dcterms:created>
  <dcterms:modified xsi:type="dcterms:W3CDTF">2018-06-29T07:51:00Z</dcterms:modified>
</cp:coreProperties>
</file>